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2C998" w14:textId="6E7ADBC7" w:rsidR="00A8364C" w:rsidRDefault="00C03E3B" w:rsidP="00C03E3B">
      <w:pPr>
        <w:jc w:val="center"/>
      </w:pPr>
      <w:r>
        <w:t>Enabling Equitable Access to COVID-19 Vaccines for Indigenous Communities Highlights: SM Toolkit</w:t>
      </w:r>
      <w:r w:rsidR="001C656D">
        <w:t xml:space="preserve"> 2</w:t>
      </w:r>
    </w:p>
    <w:p w14:paraId="1A75B004" w14:textId="6C907BB9" w:rsidR="00C03E3B" w:rsidRDefault="50B81B35" w:rsidP="03C1C203">
      <w:r w:rsidRPr="03C1C203">
        <w:rPr>
          <w:b/>
          <w:bCs/>
        </w:rPr>
        <w:t>Social Media Message:</w:t>
      </w:r>
      <w:r w:rsidR="294DA785">
        <w:t xml:space="preserve"> Indigenous communities have responded to the challenges of COVID-19</w:t>
      </w:r>
      <w:r>
        <w:t xml:space="preserve"> w</w:t>
      </w:r>
      <w:r w:rsidR="294DA785">
        <w:t xml:space="preserve">ith community engagement, tribal </w:t>
      </w:r>
      <w:r w:rsidR="00BE6E03">
        <w:t>sovereignty,</w:t>
      </w:r>
      <w:r w:rsidR="294DA785">
        <w:t xml:space="preserve"> and representative data. For more, w</w:t>
      </w:r>
      <w:r w:rsidR="20D6BD5A">
        <w:t xml:space="preserve">atch our webinar with @IVACtweets and @IndianCountry, </w:t>
      </w:r>
      <w:r>
        <w:t xml:space="preserve">“Enabling Equitable Access to COVID-19 Vaccines for Indigenous Communities” </w:t>
      </w:r>
      <w:r w:rsidR="20D6BD5A">
        <w:t xml:space="preserve">at </w:t>
      </w:r>
      <w:hyperlink r:id="rId4">
        <w:r w:rsidR="20D6BD5A" w:rsidRPr="03C1C203">
          <w:rPr>
            <w:rStyle w:val="Hyperlink"/>
          </w:rPr>
          <w:t>https://www.youtube.com/watch?v=drk_qEDI2CQ</w:t>
        </w:r>
      </w:hyperlink>
      <w:r w:rsidR="20D6BD5A">
        <w:t xml:space="preserve">. </w:t>
      </w:r>
    </w:p>
    <w:p w14:paraId="67740AB2" w14:textId="65A94AAF" w:rsidR="000E43C9" w:rsidRDefault="00921ABE" w:rsidP="000E43C9">
      <w:pPr>
        <w:spacing w:after="0"/>
      </w:pPr>
      <w:r>
        <w:t>A huge thanks to our speakers:</w:t>
      </w:r>
      <w:r w:rsidR="00536085">
        <w:t xml:space="preserve"> Dr. Loretta Christensen</w:t>
      </w:r>
      <w:r w:rsidR="000E43C9">
        <w:t xml:space="preserve">, Dr. Ngaree Blow, </w:t>
      </w:r>
      <w:r w:rsidR="004261A8">
        <w:t xml:space="preserve">Dr. Margie Danchin, Dr. Tam </w:t>
      </w:r>
      <w:r w:rsidR="000E43C9">
        <w:t>Lutz, Dr. Laura Hammitt, Dr. Joshuaa Allison-Burbank, and Jourdan Bennett-Begaye [TAG HERE]</w:t>
      </w:r>
    </w:p>
    <w:p w14:paraId="320BAC78" w14:textId="77777777" w:rsidR="000E43C9" w:rsidRDefault="000E43C9" w:rsidP="000E43C9">
      <w:pPr>
        <w:spacing w:after="0"/>
      </w:pPr>
    </w:p>
    <w:p w14:paraId="5F900C15" w14:textId="73FB923E" w:rsidR="00C03E3B" w:rsidRDefault="59E7BCC3" w:rsidP="03C1C203">
      <w:pPr>
        <w:spacing w:after="0"/>
      </w:pPr>
      <w:r>
        <w:rPr>
          <w:noProof/>
        </w:rPr>
        <w:drawing>
          <wp:inline distT="0" distB="0" distL="0" distR="0" wp14:anchorId="21BA36DE" wp14:editId="55D46F4A">
            <wp:extent cx="5943600" cy="291592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6C4EB" wp14:editId="361B27AC">
            <wp:extent cx="5943600" cy="291592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F204E" wp14:editId="3AB94A68">
            <wp:extent cx="5943600" cy="291592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C1C203">
        <w:rPr>
          <w:noProof/>
        </w:rPr>
        <w:drawing>
          <wp:inline distT="0" distB="0" distL="0" distR="0" wp14:anchorId="02A70322" wp14:editId="43F08F1E">
            <wp:extent cx="5947474" cy="2924175"/>
            <wp:effectExtent l="0" t="0" r="0" b="0"/>
            <wp:docPr id="248266160" name="Picture 24826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7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2F48" w14:textId="58E5CF7D" w:rsidR="00C03E3B" w:rsidRDefault="00C03E3B"/>
    <w:sectPr w:rsidR="00C03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3B"/>
    <w:rsid w:val="000B27F2"/>
    <w:rsid w:val="000E43C9"/>
    <w:rsid w:val="000E6122"/>
    <w:rsid w:val="001C656D"/>
    <w:rsid w:val="00294F40"/>
    <w:rsid w:val="002B290B"/>
    <w:rsid w:val="004112B3"/>
    <w:rsid w:val="004261A8"/>
    <w:rsid w:val="00475F48"/>
    <w:rsid w:val="00522A78"/>
    <w:rsid w:val="00536085"/>
    <w:rsid w:val="005F0CA9"/>
    <w:rsid w:val="00921ABE"/>
    <w:rsid w:val="00A30B65"/>
    <w:rsid w:val="00A5638D"/>
    <w:rsid w:val="00A8364C"/>
    <w:rsid w:val="00AD21DA"/>
    <w:rsid w:val="00BE6E03"/>
    <w:rsid w:val="00C03E3B"/>
    <w:rsid w:val="00C9309D"/>
    <w:rsid w:val="00FC6E43"/>
    <w:rsid w:val="03C1C203"/>
    <w:rsid w:val="0C2F2119"/>
    <w:rsid w:val="20D6BD5A"/>
    <w:rsid w:val="294DA785"/>
    <w:rsid w:val="50B81B35"/>
    <w:rsid w:val="59E7BCC3"/>
    <w:rsid w:val="5EA94B09"/>
    <w:rsid w:val="6EEA0E75"/>
    <w:rsid w:val="7A5A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81DD3"/>
  <w15:chartTrackingRefBased/>
  <w15:docId w15:val="{18162206-884C-4F1F-BED5-2C02EC3D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3E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drk_qEDI2C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3</cp:revision>
  <dcterms:created xsi:type="dcterms:W3CDTF">2022-05-11T20:35:00Z</dcterms:created>
  <dcterms:modified xsi:type="dcterms:W3CDTF">2022-05-11T20:36:00Z</dcterms:modified>
</cp:coreProperties>
</file>