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2A018AD7" w:rsidP="2A018AD7" w:rsidRDefault="2A018AD7" w14:paraId="4A704E23" w14:textId="2406FB57">
      <w:pPr>
        <w:jc w:val="center"/>
        <w:rPr>
          <w:rFonts w:ascii="Calibri" w:hAnsi="Calibri" w:eastAsia="Calibri" w:cs="Calibri"/>
          <w:b w:val="1"/>
          <w:bCs w:val="1"/>
          <w:color w:val="000000" w:themeColor="text1"/>
        </w:rPr>
      </w:pPr>
    </w:p>
    <w:p w:rsidR="00756A19" w:rsidP="1EAD27F6" w:rsidRDefault="1EAD27F6" w14:paraId="1EEA44EF" w14:textId="1F52ACC2">
      <w:pPr>
        <w:jc w:val="center"/>
        <w:rPr>
          <w:rFonts w:ascii="Calibri" w:hAnsi="Calibri" w:eastAsia="Calibri" w:cs="Calibri"/>
          <w:color w:val="000000" w:themeColor="text1"/>
        </w:rPr>
      </w:pPr>
      <w:r w:rsidRPr="76C119FC" w:rsidR="76C119FC">
        <w:rPr>
          <w:rFonts w:ascii="Calibri" w:hAnsi="Calibri" w:eastAsia="Calibri" w:cs="Calibri"/>
          <w:b w:val="1"/>
          <w:bCs w:val="1"/>
          <w:color w:val="000000" w:themeColor="text1" w:themeTint="FF" w:themeShade="FF"/>
        </w:rPr>
        <w:t>Dark Days Toolkit</w:t>
      </w:r>
    </w:p>
    <w:p w:rsidR="2A018AD7" w:rsidP="46D0ADDA" w:rsidRDefault="46D0ADDA" w14:paraId="03368BB0" w14:textId="73EC5B66">
      <w:pPr>
        <w:rPr>
          <w:rFonts w:ascii="Calibri" w:hAnsi="Calibri" w:eastAsia="Calibri" w:cs="Calibri"/>
          <w:color w:val="000000" w:themeColor="text1"/>
        </w:rPr>
      </w:pPr>
      <w:r w:rsidRPr="46D0ADDA">
        <w:rPr>
          <w:rFonts w:ascii="Calibri" w:hAnsi="Calibri" w:eastAsia="Calibri" w:cs="Calibri"/>
          <w:color w:val="000000" w:themeColor="text1"/>
        </w:rPr>
        <w:t>Instagram:</w:t>
      </w:r>
    </w:p>
    <w:p w:rsidR="2A018AD7" w:rsidP="1EAD27F6" w:rsidRDefault="2A018AD7" w14:paraId="3A04ACBE" w14:textId="195C49FC">
      <w:pPr/>
    </w:p>
    <w:p w:rsidR="6E09A7DF" w:rsidP="1EAD27F6" w:rsidRDefault="1EAD27F6" w14:paraId="73F2AB12" w14:textId="4D609C26">
      <w:pPr>
        <w:rPr>
          <w:rFonts w:ascii="Arial" w:hAnsi="Arial" w:eastAsia="Arial" w:cs="Arial"/>
          <w:color w:val="000000" w:themeColor="text1"/>
        </w:rPr>
      </w:pPr>
      <w:r w:rsidRPr="76C119FC" w:rsidR="76C119FC">
        <w:rPr>
          <w:rFonts w:ascii="Arial" w:hAnsi="Arial" w:eastAsia="Arial" w:cs="Arial"/>
          <w:color w:val="000000" w:themeColor="text1" w:themeTint="FF" w:themeShade="FF"/>
        </w:rPr>
        <w:t xml:space="preserve">  </w:t>
      </w:r>
      <w:r>
        <w:drawing>
          <wp:inline wp14:editId="76C119FC" wp14:anchorId="4962322B">
            <wp:extent cx="4572000" cy="4572000"/>
            <wp:effectExtent l="0" t="0" r="0" b="0"/>
            <wp:docPr id="1121405258" name="" title=""/>
            <wp:cNvGraphicFramePr>
              <a:graphicFrameLocks noChangeAspect="1"/>
            </wp:cNvGraphicFramePr>
            <a:graphic>
              <a:graphicData uri="http://schemas.openxmlformats.org/drawingml/2006/picture">
                <pic:pic>
                  <pic:nvPicPr>
                    <pic:cNvPr id="0" name=""/>
                    <pic:cNvPicPr/>
                  </pic:nvPicPr>
                  <pic:blipFill>
                    <a:blip r:embed="R98324020be41419b">
                      <a:extLst>
                        <a:ext xmlns:a="http://schemas.openxmlformats.org/drawingml/2006/main" uri="{28A0092B-C50C-407E-A947-70E740481C1C}">
                          <a14:useLocalDpi val="0"/>
                        </a:ext>
                      </a:extLst>
                    </a:blip>
                    <a:stretch>
                      <a:fillRect/>
                    </a:stretch>
                  </pic:blipFill>
                  <pic:spPr>
                    <a:xfrm>
                      <a:off x="0" y="0"/>
                      <a:ext cx="4572000" cy="4572000"/>
                    </a:xfrm>
                    <a:prstGeom prst="rect">
                      <a:avLst/>
                    </a:prstGeom>
                  </pic:spPr>
                </pic:pic>
              </a:graphicData>
            </a:graphic>
          </wp:inline>
        </w:drawing>
      </w:r>
    </w:p>
    <w:p w:rsidR="00756A19" w:rsidP="46D0ADDA" w:rsidRDefault="1EAD27F6" w14:paraId="5D49422E" w14:textId="725F1DBB">
      <w:pPr>
        <w:rPr>
          <w:rFonts w:ascii="Arial" w:hAnsi="Arial" w:eastAsia="Arial" w:cs="Arial"/>
          <w:color w:val="000000" w:themeColor="text1"/>
        </w:rPr>
      </w:pPr>
      <w:r w:rsidRPr="76C119FC" w:rsidR="76C119FC">
        <w:rPr>
          <w:rFonts w:ascii="Arial" w:hAnsi="Arial" w:eastAsia="Arial" w:cs="Arial"/>
          <w:color w:val="000000" w:themeColor="text1" w:themeTint="FF" w:themeShade="FF"/>
        </w:rPr>
        <w:t>Description:</w:t>
      </w:r>
    </w:p>
    <w:p w:rsidR="76C119FC" w:rsidP="76C119FC" w:rsidRDefault="76C119FC" w14:paraId="43113B40" w14:textId="6E511AEB">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76C119FC" w:rsidR="76C119FC">
        <w:rPr>
          <w:rFonts w:ascii="Arial" w:hAnsi="Arial" w:eastAsia="Arial" w:cs="Arial"/>
          <w:b w:val="0"/>
          <w:bCs w:val="0"/>
          <w:i w:val="0"/>
          <w:iCs w:val="0"/>
          <w:caps w:val="0"/>
          <w:smallCaps w:val="0"/>
          <w:noProof w:val="0"/>
          <w:color w:val="000000" w:themeColor="text1" w:themeTint="FF" w:themeShade="FF"/>
          <w:sz w:val="24"/>
          <w:szCs w:val="24"/>
          <w:lang w:val="en-US"/>
        </w:rPr>
        <w:t>The days are getting shorter, but our community values of caring for one another have gotten us through many dark seasons. Those ways will see us to brighter days once more.</w:t>
      </w:r>
    </w:p>
    <w:p w:rsidR="5ED14F7E" w:rsidP="76C119FC" w:rsidRDefault="5ED14F7E" w14:paraId="39CDC56A" w14:textId="7255C6D5">
      <w:pPr>
        <w:pStyle w:val="Normal"/>
        <w:bidi w:val="0"/>
        <w:spacing w:before="0" w:beforeAutospacing="off" w:after="160" w:afterAutospacing="off" w:line="259" w:lineRule="auto"/>
        <w:ind w:left="0" w:right="0"/>
        <w:jc w:val="left"/>
        <w:rPr>
          <w:rFonts w:ascii="Arial" w:hAnsi="Arial" w:eastAsia="Arial" w:cs="Arial"/>
          <w:b w:val="0"/>
          <w:bCs w:val="0"/>
          <w:i w:val="0"/>
          <w:iCs w:val="0"/>
          <w:caps w:val="0"/>
          <w:smallCaps w:val="0"/>
          <w:noProof w:val="0"/>
          <w:color w:val="000000" w:themeColor="text1" w:themeTint="FF" w:themeShade="FF"/>
          <w:sz w:val="24"/>
          <w:szCs w:val="24"/>
          <w:lang w:val="en-US"/>
        </w:rPr>
      </w:pPr>
      <w:r w:rsidRPr="76C119FC" w:rsidR="76C119FC">
        <w:rPr>
          <w:rFonts w:ascii="Arial" w:hAnsi="Arial" w:eastAsia="Arial" w:cs="Arial"/>
          <w:b w:val="0"/>
          <w:bCs w:val="0"/>
          <w:i w:val="0"/>
          <w:iCs w:val="0"/>
          <w:caps w:val="0"/>
          <w:smallCaps w:val="0"/>
          <w:noProof w:val="0"/>
          <w:color w:val="000000" w:themeColor="text1" w:themeTint="FF" w:themeShade="FF"/>
          <w:sz w:val="24"/>
          <w:szCs w:val="24"/>
          <w:lang w:val="en-US"/>
        </w:rPr>
        <w:t xml:space="preserve">#NativeValues #NativeHealth #NativesStopTheSpread  </w:t>
      </w:r>
    </w:p>
    <w:p w:rsidR="374425A9" w:rsidP="374425A9" w:rsidRDefault="374425A9" w14:paraId="77E9D149" w14:textId="5B9D3EEB">
      <w:pPr>
        <w:rPr>
          <w:rFonts w:ascii="Arial" w:hAnsi="Arial" w:eastAsia="Arial" w:cs="Arial"/>
          <w:color w:val="000000" w:themeColor="text1" w:themeTint="FF" w:themeShade="FF"/>
        </w:rPr>
      </w:pPr>
    </w:p>
    <w:p w:rsidR="374425A9" w:rsidP="374425A9" w:rsidRDefault="374425A9" w14:paraId="3F9360C7" w14:textId="60A7A25B">
      <w:pPr>
        <w:rPr>
          <w:rFonts w:ascii="Arial" w:hAnsi="Arial" w:eastAsia="Arial" w:cs="Arial"/>
          <w:color w:val="000000" w:themeColor="text1" w:themeTint="FF" w:themeShade="FF"/>
        </w:rPr>
      </w:pPr>
    </w:p>
    <w:p w:rsidR="374425A9" w:rsidP="374425A9" w:rsidRDefault="374425A9" w14:paraId="752B7285" w14:textId="6AF371FE">
      <w:pPr>
        <w:pStyle w:val="Normal"/>
        <w:rPr>
          <w:rFonts w:ascii="Arial" w:hAnsi="Arial" w:eastAsia="Arial" w:cs="Arial"/>
          <w:color w:val="000000" w:themeColor="text1" w:themeTint="FF" w:themeShade="FF"/>
        </w:rPr>
      </w:pPr>
    </w:p>
    <w:p w:rsidR="374425A9" w:rsidP="374425A9" w:rsidRDefault="374425A9" w14:paraId="4157AF4D" w14:textId="259DCFE1">
      <w:pPr>
        <w:pStyle w:val="Normal"/>
        <w:rPr>
          <w:rFonts w:ascii="Arial" w:hAnsi="Arial" w:eastAsia="Arial" w:cs="Arial"/>
          <w:color w:val="000000" w:themeColor="text1" w:themeTint="FF" w:themeShade="FF"/>
        </w:rPr>
      </w:pPr>
    </w:p>
    <w:p w:rsidR="374425A9" w:rsidP="374425A9" w:rsidRDefault="374425A9" w14:paraId="27210703" w14:textId="7AC8D66D">
      <w:pPr>
        <w:pStyle w:val="Normal"/>
        <w:rPr>
          <w:rFonts w:ascii="Arial" w:hAnsi="Arial" w:eastAsia="Arial" w:cs="Arial"/>
          <w:color w:val="000000" w:themeColor="text1" w:themeTint="FF" w:themeShade="FF"/>
        </w:rPr>
      </w:pPr>
    </w:p>
    <w:p w:rsidR="4C5C00C7" w:rsidP="3D2ED32F" w:rsidRDefault="4C5C00C7" w14:paraId="79D6A4F9" w14:textId="401E5879">
      <w:pPr>
        <w:rPr>
          <w:rFonts w:ascii="Arial" w:hAnsi="Arial" w:eastAsia="Arial" w:cs="Arial"/>
          <w:color w:val="000000" w:themeColor="text1" w:themeTint="FF" w:themeShade="FF"/>
        </w:rPr>
      </w:pPr>
      <w:r w:rsidRPr="3D2ED32F" w:rsidR="3D2ED32F">
        <w:rPr>
          <w:rFonts w:ascii="Arial" w:hAnsi="Arial" w:eastAsia="Arial" w:cs="Arial"/>
          <w:color w:val="000000" w:themeColor="text1" w:themeTint="FF" w:themeShade="FF"/>
        </w:rPr>
        <w:t>Twitter and Facebook:</w:t>
      </w:r>
    </w:p>
    <w:p w:rsidR="4C5C00C7" w:rsidP="03B1518C" w:rsidRDefault="4C5C00C7" w14:paraId="2F2E59C3" w14:textId="43841C60"/>
    <w:p w:rsidR="3D2ED32F" w:rsidP="3D2ED32F" w:rsidRDefault="3D2ED32F" w14:paraId="5EFDAB08" w14:textId="65554775">
      <w:pPr>
        <w:pStyle w:val="Normal"/>
      </w:pPr>
      <w:r>
        <w:drawing>
          <wp:inline wp14:editId="6C8A37C1" wp14:anchorId="1DDD4722">
            <wp:extent cx="4572000" cy="2571750"/>
            <wp:effectExtent l="0" t="0" r="0" b="0"/>
            <wp:docPr id="489353118" name="" title=""/>
            <wp:cNvGraphicFramePr>
              <a:graphicFrameLocks noChangeAspect="1"/>
            </wp:cNvGraphicFramePr>
            <a:graphic>
              <a:graphicData uri="http://schemas.openxmlformats.org/drawingml/2006/picture">
                <pic:pic>
                  <pic:nvPicPr>
                    <pic:cNvPr id="0" name=""/>
                    <pic:cNvPicPr/>
                  </pic:nvPicPr>
                  <pic:blipFill>
                    <a:blip r:embed="R8f33795d1c264a30">
                      <a:extLst>
                        <a:ext xmlns:a="http://schemas.openxmlformats.org/drawingml/2006/main" uri="{28A0092B-C50C-407E-A947-70E740481C1C}">
                          <a14:useLocalDpi val="0"/>
                        </a:ext>
                      </a:extLst>
                    </a:blip>
                    <a:stretch>
                      <a:fillRect/>
                    </a:stretch>
                  </pic:blipFill>
                  <pic:spPr>
                    <a:xfrm>
                      <a:off x="0" y="0"/>
                      <a:ext cx="4572000" cy="2571750"/>
                    </a:xfrm>
                    <a:prstGeom prst="rect">
                      <a:avLst/>
                    </a:prstGeom>
                  </pic:spPr>
                </pic:pic>
              </a:graphicData>
            </a:graphic>
          </wp:inline>
        </w:drawing>
      </w:r>
    </w:p>
    <w:p w:rsidR="76C119FC" w:rsidP="76C119FC" w:rsidRDefault="76C119FC" w14:paraId="295432E7" w14:textId="267A2719">
      <w:pPr>
        <w:rPr>
          <w:rFonts w:ascii="Calibri" w:hAnsi="Calibri" w:eastAsia="Calibri" w:cs="Calibri"/>
          <w:color w:val="000000" w:themeColor="text1" w:themeTint="FF" w:themeShade="FF"/>
        </w:rPr>
      </w:pPr>
      <w:r w:rsidRPr="76C119FC" w:rsidR="76C119FC">
        <w:rPr>
          <w:rFonts w:ascii="Calibri" w:hAnsi="Calibri" w:eastAsia="Calibri" w:cs="Calibri"/>
          <w:color w:val="000000" w:themeColor="text1" w:themeTint="FF" w:themeShade="FF"/>
        </w:rPr>
        <w:t xml:space="preserve">Description: The days are getting shorter, but our community values of caring for one another have gotten us through many dark seasons. Those ways will see us to brighter days once more. </w:t>
      </w:r>
    </w:p>
    <w:p w:rsidR="76C119FC" w:rsidP="76C119FC" w:rsidRDefault="76C119FC" w14:paraId="22FCBB1D" w14:textId="48865FA8">
      <w:pPr>
        <w:pStyle w:val="Normal"/>
        <w:rPr>
          <w:rFonts w:ascii="Calibri" w:hAnsi="Calibri" w:eastAsia="Calibri" w:cs="Calibri"/>
          <w:color w:val="000000" w:themeColor="text1" w:themeTint="FF" w:themeShade="FF"/>
        </w:rPr>
      </w:pPr>
      <w:r w:rsidRPr="76C119FC" w:rsidR="76C119FC">
        <w:rPr>
          <w:rFonts w:ascii="Calibri" w:hAnsi="Calibri" w:eastAsia="Calibri" w:cs="Calibri"/>
          <w:color w:val="000000" w:themeColor="text1" w:themeTint="FF" w:themeShade="FF"/>
        </w:rPr>
        <w:t>#NativeValues #NativeHealth #NativesStopTheSpread</w:t>
      </w:r>
    </w:p>
    <w:p w:rsidR="374425A9" w:rsidP="374425A9" w:rsidRDefault="374425A9" w14:paraId="0EBCD59A" w14:textId="3C0A9F75">
      <w:pPr>
        <w:pStyle w:val="Normal"/>
        <w:bidi w:val="0"/>
        <w:spacing w:before="0" w:beforeAutospacing="off" w:after="160" w:afterAutospacing="off" w:line="259" w:lineRule="auto"/>
        <w:ind w:left="0" w:right="0"/>
        <w:jc w:val="left"/>
        <w:rPr>
          <w:rFonts w:ascii="Arial" w:hAnsi="Arial" w:eastAsia="Arial" w:cs="Arial"/>
        </w:rPr>
      </w:pPr>
      <w:r w:rsidRPr="6252CDC1" w:rsidR="6252CDC1">
        <w:rPr>
          <w:rFonts w:ascii="Arial" w:hAnsi="Arial" w:eastAsia="Arial" w:cs="Arial"/>
        </w:rPr>
        <w:t xml:space="preserve"> </w:t>
      </w:r>
    </w:p>
    <w:p w:rsidR="374425A9" w:rsidP="374425A9" w:rsidRDefault="374425A9" w14:paraId="2EB5B4C8" w14:textId="3BB13E70">
      <w:pPr>
        <w:pStyle w:val="Normal"/>
        <w:bidi w:val="0"/>
        <w:spacing w:before="0" w:beforeAutospacing="off" w:after="160" w:afterAutospacing="off" w:line="259" w:lineRule="auto"/>
        <w:ind w:left="0" w:right="0"/>
        <w:jc w:val="left"/>
        <w:rPr>
          <w:rFonts w:ascii="Arial" w:hAnsi="Arial" w:eastAsia="Arial" w:cs="Arial"/>
        </w:rPr>
      </w:pPr>
    </w:p>
    <w:sectPr w:rsidR="00756A19">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9BC6E18"/>
    <w:rsid w:val="00003849"/>
    <w:rsid w:val="006CC42E"/>
    <w:rsid w:val="00756A19"/>
    <w:rsid w:val="009C7D1C"/>
    <w:rsid w:val="03B1518C"/>
    <w:rsid w:val="03F7FD74"/>
    <w:rsid w:val="07161B84"/>
    <w:rsid w:val="0E0A0BB0"/>
    <w:rsid w:val="0F231950"/>
    <w:rsid w:val="13DB3D74"/>
    <w:rsid w:val="16C8F564"/>
    <w:rsid w:val="1AD077C5"/>
    <w:rsid w:val="1C6364FF"/>
    <w:rsid w:val="1EAD27F6"/>
    <w:rsid w:val="20713BE0"/>
    <w:rsid w:val="2236E1F6"/>
    <w:rsid w:val="278BBCB1"/>
    <w:rsid w:val="2A018AD7"/>
    <w:rsid w:val="2CE73A36"/>
    <w:rsid w:val="301F59BA"/>
    <w:rsid w:val="308A1E22"/>
    <w:rsid w:val="3377B866"/>
    <w:rsid w:val="374425A9"/>
    <w:rsid w:val="37E910A2"/>
    <w:rsid w:val="3B484330"/>
    <w:rsid w:val="3D2ED32F"/>
    <w:rsid w:val="436005F6"/>
    <w:rsid w:val="43A3F374"/>
    <w:rsid w:val="46D0ADDA"/>
    <w:rsid w:val="49BC6E18"/>
    <w:rsid w:val="4C5C00C7"/>
    <w:rsid w:val="4EA89DD9"/>
    <w:rsid w:val="578066C2"/>
    <w:rsid w:val="5A68ED54"/>
    <w:rsid w:val="5BDB8FBF"/>
    <w:rsid w:val="5E87C7EF"/>
    <w:rsid w:val="5ED14F7E"/>
    <w:rsid w:val="60B69D5C"/>
    <w:rsid w:val="6252CDC1"/>
    <w:rsid w:val="65CEFE3E"/>
    <w:rsid w:val="6A0D3735"/>
    <w:rsid w:val="6CCC5804"/>
    <w:rsid w:val="6D120F55"/>
    <w:rsid w:val="6E09A7DF"/>
    <w:rsid w:val="75F08D02"/>
    <w:rsid w:val="76C119FC"/>
    <w:rsid w:val="7F48A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68ED54"/>
  <w15:chartTrackingRefBased/>
  <w15:docId w15:val="{8A2703B4-9298-4A00-A8E3-55313988B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microsoft.com/office/2011/relationships/people" Target="peop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6" /><Relationship Type="http://schemas.openxmlformats.org/officeDocument/2006/relationships/image" Target="/media/image3.png" Id="R98324020be41419b" /><Relationship Type="http://schemas.openxmlformats.org/officeDocument/2006/relationships/image" Target="/media/image6.png" Id="R8f33795d1c264a3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Jennifer Wolf</dc:creator>
  <keywords/>
  <dc:description/>
  <lastModifiedBy>Jennifer Wolf</lastModifiedBy>
  <revision>18</revision>
  <dcterms:created xsi:type="dcterms:W3CDTF">2021-08-25T19:44:00.0000000Z</dcterms:created>
  <dcterms:modified xsi:type="dcterms:W3CDTF">2021-12-07T20:27:23.1598678Z</dcterms:modified>
</coreProperties>
</file>