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27C54B2B" w:rsidP="27C54B2B" w:rsidRDefault="27C54B2B" w14:paraId="5092C356" w14:textId="7BFAE528">
      <w:pPr>
        <w:pStyle w:val="Normal"/>
        <w:bidi w:val="0"/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27C54B2B" w:rsidR="27C54B2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Do’s and Don’ts</w:t>
      </w:r>
    </w:p>
    <w:p xmlns:wp14="http://schemas.microsoft.com/office/word/2010/wordml" w:rsidP="6D120F55" w14:paraId="1EEA44EF" wp14:textId="7E55E129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52DF46C3" w:rsidR="52DF46C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Social Media Toolkit</w:t>
      </w:r>
    </w:p>
    <w:p xmlns:wp14="http://schemas.microsoft.com/office/word/2010/wordml" w:rsidP="52DF46C3" w14:paraId="6F33FCEC" wp14:textId="32910505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52DF46C3" w:rsidR="52DF46C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Instagram, four panel </w:t>
      </w:r>
      <w:r w:rsidRPr="52DF46C3" w:rsidR="52DF46C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carousel</w:t>
      </w:r>
      <w:r w:rsidRPr="52DF46C3" w:rsidR="52DF46C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:</w:t>
      </w:r>
    </w:p>
    <w:p xmlns:wp14="http://schemas.microsoft.com/office/word/2010/wordml" w:rsidP="16C8F564" w14:paraId="1D7EDD6A" wp14:textId="5828D418">
      <w:pPr>
        <w:spacing w:after="160" w:line="259" w:lineRule="auto"/>
      </w:pPr>
      <w:r>
        <w:drawing>
          <wp:inline xmlns:wp14="http://schemas.microsoft.com/office/word/2010/wordprocessingDrawing" wp14:editId="52DF46C3" wp14:anchorId="361BFB4E">
            <wp:extent cx="4572000" cy="4572000"/>
            <wp:effectExtent l="0" t="0" r="0" b="0"/>
            <wp:docPr id="175384912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462f3ae7b5d462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2DF46C3" w:rsidP="52DF46C3" w:rsidRDefault="52DF46C3" w14:paraId="3D0C6E5C" w14:textId="222D760B">
      <w:pPr>
        <w:pStyle w:val="Normal"/>
        <w:spacing w:after="160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</w:p>
    <w:p w:rsidR="52DF46C3" w:rsidP="52DF46C3" w:rsidRDefault="52DF46C3" w14:paraId="15DC9400" w14:textId="44BC6FEC">
      <w:pPr>
        <w:pStyle w:val="Normal"/>
        <w:spacing w:after="160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  <w:r>
        <w:drawing>
          <wp:inline wp14:editId="15C8C0D5" wp14:anchorId="271F527C">
            <wp:extent cx="4572000" cy="4572000"/>
            <wp:effectExtent l="0" t="0" r="0" b="0"/>
            <wp:docPr id="100388625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e0c457117c4482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2DF46C3" w:rsidP="52DF46C3" w:rsidRDefault="52DF46C3" w14:paraId="144390AE" w14:textId="65460A63">
      <w:pPr>
        <w:pStyle w:val="Normal"/>
        <w:spacing w:after="160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  <w:r>
        <w:drawing>
          <wp:inline wp14:editId="5C0CEA55" wp14:anchorId="67C27E71">
            <wp:extent cx="4572000" cy="4572000"/>
            <wp:effectExtent l="0" t="0" r="0" b="0"/>
            <wp:docPr id="198284110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212ba498f8d428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2DF46C3" w:rsidP="52DF46C3" w:rsidRDefault="52DF46C3" w14:paraId="6DB13CD7" w14:textId="7FB3D66F">
      <w:pPr>
        <w:pStyle w:val="Normal"/>
        <w:spacing w:after="160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</w:p>
    <w:p w:rsidR="52DF46C3" w:rsidP="52DF46C3" w:rsidRDefault="52DF46C3" w14:paraId="4BAB7E29" w14:textId="3BF9D52A">
      <w:pPr>
        <w:pStyle w:val="Normal"/>
        <w:spacing w:after="160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  <w:r>
        <w:drawing>
          <wp:inline wp14:editId="4704C91C" wp14:anchorId="556E5CF6">
            <wp:extent cx="4572000" cy="4572000"/>
            <wp:effectExtent l="0" t="0" r="0" b="0"/>
            <wp:docPr id="61272166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c6285a04cc84c8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2DF46C3" w:rsidP="52DF46C3" w:rsidRDefault="52DF46C3" w14:paraId="310D963E" w14:textId="651EF31D">
      <w:pPr>
        <w:pStyle w:val="Normal"/>
        <w:spacing w:after="160" w:line="259" w:lineRule="auto"/>
      </w:pPr>
      <w:r w:rsidRPr="52DF46C3" w:rsidR="52DF46C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Description:</w:t>
      </w:r>
      <w:r w:rsidRPr="52DF46C3" w:rsidR="52DF46C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62626" w:themeColor="text1" w:themeTint="D9" w:themeShade="FF"/>
          <w:sz w:val="21"/>
          <w:szCs w:val="21"/>
          <w:lang w:val="en-US"/>
        </w:rPr>
        <w:t xml:space="preserve"> Want to know how to talk with a friend and or family member who hasn’t been vaccinated? Hint – unsolicited advice can backfire. What has worked for you? Share your ideas in the comments.</w:t>
      </w:r>
      <w:r>
        <w:br/>
      </w:r>
      <w:r>
        <w:br/>
      </w:r>
      <w:hyperlink r:id="R0344f51473944c45">
        <w:r w:rsidRPr="52DF46C3" w:rsidR="52DF46C3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noProof w:val="0"/>
            <w:sz w:val="21"/>
            <w:szCs w:val="21"/>
            <w:lang w:val="en-US"/>
          </w:rPr>
          <w:t>#COVID19</w:t>
        </w:r>
        <w:r>
          <w:br/>
        </w:r>
      </w:hyperlink>
      <w:hyperlink r:id="Rfcba37a1da2a45d4">
        <w:r w:rsidRPr="52DF46C3" w:rsidR="52DF46C3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noProof w:val="0"/>
            <w:sz w:val="21"/>
            <w:szCs w:val="21"/>
            <w:lang w:val="en-US"/>
          </w:rPr>
          <w:t>#VacciNation</w:t>
        </w:r>
        <w:r>
          <w:br/>
        </w:r>
      </w:hyperlink>
      <w:hyperlink r:id="R279a593df8d8479d">
        <w:r w:rsidRPr="52DF46C3" w:rsidR="52DF46C3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noProof w:val="0"/>
            <w:sz w:val="21"/>
            <w:szCs w:val="21"/>
            <w:lang w:val="en-US"/>
          </w:rPr>
          <w:t>#Vaccinated</w:t>
        </w:r>
        <w:r>
          <w:br/>
        </w:r>
      </w:hyperlink>
      <w:hyperlink r:id="R72334b6f01b64de8">
        <w:r w:rsidRPr="52DF46C3" w:rsidR="52DF46C3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noProof w:val="0"/>
            <w:sz w:val="21"/>
            <w:szCs w:val="21"/>
            <w:lang w:val="en-US"/>
          </w:rPr>
          <w:t>#Vaccines</w:t>
        </w:r>
        <w:r>
          <w:br/>
        </w:r>
      </w:hyperlink>
      <w:hyperlink r:id="Rb35b22d650cf43a7">
        <w:r w:rsidRPr="52DF46C3" w:rsidR="52DF46C3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noProof w:val="0"/>
            <w:sz w:val="21"/>
            <w:szCs w:val="21"/>
            <w:lang w:val="en-US"/>
          </w:rPr>
          <w:t>#NativesStopTheSpread</w:t>
        </w:r>
        <w:r>
          <w:br/>
        </w:r>
      </w:hyperlink>
      <w:hyperlink r:id="R4e50bce8b1cd4b5c">
        <w:r w:rsidRPr="52DF46C3" w:rsidR="52DF46C3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noProof w:val="0"/>
            <w:sz w:val="21"/>
            <w:szCs w:val="21"/>
            <w:lang w:val="en-US"/>
          </w:rPr>
          <w:t>#SkoVaxDen</w:t>
        </w:r>
        <w:r>
          <w:br/>
        </w:r>
      </w:hyperlink>
      <w:hyperlink r:id="R588afd1410a74b07">
        <w:r w:rsidRPr="52DF46C3" w:rsidR="52DF46C3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noProof w:val="0"/>
            <w:sz w:val="21"/>
            <w:szCs w:val="21"/>
            <w:lang w:val="en-US"/>
          </w:rPr>
          <w:t>#Holidays</w:t>
        </w:r>
        <w:r>
          <w:br/>
        </w:r>
      </w:hyperlink>
      <w:hyperlink r:id="R7c2a40e5fa764b0a">
        <w:r w:rsidRPr="52DF46C3" w:rsidR="52DF46C3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noProof w:val="0"/>
            <w:sz w:val="21"/>
            <w:szCs w:val="21"/>
            <w:lang w:val="en-US"/>
          </w:rPr>
          <w:t>#FamilyDinner</w:t>
        </w:r>
        <w:r>
          <w:br/>
        </w:r>
      </w:hyperlink>
      <w:hyperlink r:id="R1ab24855198f4529">
        <w:r w:rsidRPr="52DF46C3" w:rsidR="52DF46C3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noProof w:val="0"/>
            <w:sz w:val="21"/>
            <w:szCs w:val="21"/>
            <w:lang w:val="en-US"/>
          </w:rPr>
          <w:t>#StopTheSpread</w:t>
        </w:r>
        <w:r>
          <w:br/>
        </w:r>
      </w:hyperlink>
      <w:hyperlink r:id="R56a3f407460d4450">
        <w:r w:rsidRPr="52DF46C3" w:rsidR="52DF46C3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noProof w:val="0"/>
            <w:sz w:val="21"/>
            <w:szCs w:val="21"/>
            <w:lang w:val="en-US"/>
          </w:rPr>
          <w:t>#NativesDoingTheirPart</w:t>
        </w:r>
        <w:r>
          <w:br/>
        </w:r>
      </w:hyperlink>
      <w:hyperlink r:id="Ra91e25bffb7c47ab">
        <w:r w:rsidRPr="52DF46C3" w:rsidR="52DF46C3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noProof w:val="0"/>
            <w:sz w:val="21"/>
            <w:szCs w:val="21"/>
            <w:lang w:val="en-US"/>
          </w:rPr>
          <w:t>#IndigenousHealth</w:t>
        </w:r>
        <w:r>
          <w:br/>
        </w:r>
      </w:hyperlink>
      <w:hyperlink r:id="Rd942711fe6dd4a5d">
        <w:r w:rsidRPr="52DF46C3" w:rsidR="52DF46C3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noProof w:val="0"/>
            <w:sz w:val="21"/>
            <w:szCs w:val="21"/>
            <w:lang w:val="en-US"/>
          </w:rPr>
          <w:t>#HealthyTribes</w:t>
        </w:r>
      </w:hyperlink>
    </w:p>
    <w:p xmlns:wp14="http://schemas.microsoft.com/office/word/2010/wordml" w:rsidP="37E910A2" w14:paraId="589B8967" wp14:textId="3DB619AB">
      <w:pPr>
        <w:spacing w:after="160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37E910A2" w:rsidP="37E910A2" w:rsidRDefault="37E910A2" w14:paraId="29889677" w14:textId="677DE7E8">
      <w:pPr>
        <w:pStyle w:val="Normal"/>
        <w:spacing w:after="160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37E910A2" w:rsidP="37E910A2" w:rsidRDefault="37E910A2" w14:paraId="64A5C337" w14:textId="380269E1">
      <w:pPr>
        <w:spacing w:after="160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37E910A2" w:rsidP="37E910A2" w:rsidRDefault="37E910A2" w14:paraId="5D341600" w14:textId="4498CCB9">
      <w:pPr>
        <w:spacing w:after="160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52DF46C3" w14:paraId="78DB5CB5" wp14:textId="11D1BD41">
      <w:pPr>
        <w:spacing w:after="160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52DF46C3" w:rsidR="52DF46C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Twitter and Facebook:</w:t>
      </w:r>
    </w:p>
    <w:p xmlns:wp14="http://schemas.microsoft.com/office/word/2010/wordml" w:rsidP="6D120F55" w14:paraId="4D3D2293" wp14:textId="7BD544F8">
      <w:pPr>
        <w:spacing w:after="160" w:line="259" w:lineRule="auto"/>
      </w:pPr>
      <w:r>
        <w:drawing>
          <wp:inline xmlns:wp14="http://schemas.microsoft.com/office/word/2010/wordprocessingDrawing" wp14:editId="5C73BF51" wp14:anchorId="03B18FBA">
            <wp:extent cx="4572000" cy="2571750"/>
            <wp:effectExtent l="0" t="0" r="0" b="0"/>
            <wp:docPr id="13221398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0811815cecb4ce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2DF46C3" w:rsidP="52DF46C3" w:rsidRDefault="52DF46C3" w14:paraId="6DE302BA" w14:textId="66C2CC26">
      <w:pPr>
        <w:pStyle w:val="Normal"/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drawing>
          <wp:inline wp14:editId="24272B1E" wp14:anchorId="0BD66620">
            <wp:extent cx="4572000" cy="2571750"/>
            <wp:effectExtent l="0" t="0" r="0" b="0"/>
            <wp:docPr id="40729805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ef33ff561a1410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2DF46C3" w:rsidP="52DF46C3" w:rsidRDefault="52DF46C3" w14:paraId="51963FCD" w14:textId="1E3F5334">
      <w:pPr>
        <w:pStyle w:val="Normal"/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drawing>
          <wp:inline wp14:editId="36BCA7D5" wp14:anchorId="7C7CC833">
            <wp:extent cx="4572000" cy="2571750"/>
            <wp:effectExtent l="0" t="0" r="0" b="0"/>
            <wp:docPr id="96813243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37abbc1f0cc47b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4C03AC5B" wp14:anchorId="1B90D931">
            <wp:extent cx="4572000" cy="2571750"/>
            <wp:effectExtent l="0" t="0" r="0" b="0"/>
            <wp:docPr id="115549073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344b8d7554c48c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52DF46C3" w14:paraId="4C0C1944" wp14:textId="3F71C049">
      <w:pPr>
        <w:pStyle w:val="Normal"/>
        <w:spacing w:after="160" w:line="259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1D9BF0" w:themeColor="text1" w:themeTint="FF" w:themeShade="FF"/>
          <w:sz w:val="33"/>
          <w:szCs w:val="33"/>
          <w:lang w:val="en-US"/>
        </w:rPr>
      </w:pPr>
      <w:r w:rsidRPr="52DF46C3" w:rsidR="52DF46C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Description:  Want to know how to talk with a friend and or family member who hasn’t been vaccinated? Hint – unsolicited advice can backfire. What has worked for you? Share your ideas in the comments. #NativesStopTheSpread #SkoVaxDen #StoodisVax #NativesDoingTheirPart #HealthyNatives</w:t>
      </w:r>
    </w:p>
    <w:p xmlns:wp14="http://schemas.microsoft.com/office/word/2010/wordml" w:rsidP="37E910A2" w14:paraId="4EEB877A" wp14:textId="25B8490C">
      <w:pPr>
        <w:pStyle w:val="Normal"/>
        <w:spacing w:after="160" w:line="259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65CEFE3E" w14:paraId="2F684572" wp14:textId="5D17537A">
      <w:pPr>
        <w:pStyle w:val="Normal"/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1B95E0"/>
          <w:sz w:val="33"/>
          <w:szCs w:val="33"/>
          <w:lang w:val="en-US"/>
        </w:rPr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 wp14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9BC6E18"/>
    <w:rsid w:val="006CC42E"/>
    <w:rsid w:val="16C8F564"/>
    <w:rsid w:val="1AD077C5"/>
    <w:rsid w:val="20713BE0"/>
    <w:rsid w:val="2236E1F6"/>
    <w:rsid w:val="27C54B2B"/>
    <w:rsid w:val="37E910A2"/>
    <w:rsid w:val="3B484330"/>
    <w:rsid w:val="436005F6"/>
    <w:rsid w:val="49BC6E18"/>
    <w:rsid w:val="52DF46C3"/>
    <w:rsid w:val="60B69D5C"/>
    <w:rsid w:val="65CEFE3E"/>
    <w:rsid w:val="6D120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713BE0"/>
  <w15:chartTrackingRefBased/>
  <w15:docId w15:val="{20895640-5D99-43B2-9F04-4A3B35F2DFCC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9.png" Id="R6462f3ae7b5d462f" /><Relationship Type="http://schemas.openxmlformats.org/officeDocument/2006/relationships/image" Target="/media/imagea.png" Id="Rae0c457117c4482d" /><Relationship Type="http://schemas.openxmlformats.org/officeDocument/2006/relationships/image" Target="/media/imageb.png" Id="R0212ba498f8d4283" /><Relationship Type="http://schemas.openxmlformats.org/officeDocument/2006/relationships/image" Target="/media/imagec.png" Id="Rdc6285a04cc84c89" /><Relationship Type="http://schemas.openxmlformats.org/officeDocument/2006/relationships/hyperlink" Target="https://www.instagram.com/explore/tags/covid19/" TargetMode="External" Id="R0344f51473944c45" /><Relationship Type="http://schemas.openxmlformats.org/officeDocument/2006/relationships/hyperlink" Target="https://www.instagram.com/explore/tags/vaccination/" TargetMode="External" Id="Rfcba37a1da2a45d4" /><Relationship Type="http://schemas.openxmlformats.org/officeDocument/2006/relationships/hyperlink" Target="https://www.instagram.com/explore/tags/vaccinated/" TargetMode="External" Id="R279a593df8d8479d" /><Relationship Type="http://schemas.openxmlformats.org/officeDocument/2006/relationships/hyperlink" Target="https://www.instagram.com/explore/tags/vaccines/" TargetMode="External" Id="R72334b6f01b64de8" /><Relationship Type="http://schemas.openxmlformats.org/officeDocument/2006/relationships/hyperlink" Target="https://www.instagram.com/explore/tags/nativesstopthespread/" TargetMode="External" Id="Rb35b22d650cf43a7" /><Relationship Type="http://schemas.openxmlformats.org/officeDocument/2006/relationships/hyperlink" Target="https://www.instagram.com/explore/tags/skovaxden/" TargetMode="External" Id="R4e50bce8b1cd4b5c" /><Relationship Type="http://schemas.openxmlformats.org/officeDocument/2006/relationships/hyperlink" Target="https://www.instagram.com/explore/tags/holidays/" TargetMode="External" Id="R588afd1410a74b07" /><Relationship Type="http://schemas.openxmlformats.org/officeDocument/2006/relationships/hyperlink" Target="https://www.instagram.com/explore/tags/familydinner/" TargetMode="External" Id="R7c2a40e5fa764b0a" /><Relationship Type="http://schemas.openxmlformats.org/officeDocument/2006/relationships/hyperlink" Target="https://www.instagram.com/explore/tags/stopthespread/" TargetMode="External" Id="R1ab24855198f4529" /><Relationship Type="http://schemas.openxmlformats.org/officeDocument/2006/relationships/hyperlink" Target="https://www.instagram.com/explore/tags/nativesdoingtheirpart/" TargetMode="External" Id="R56a3f407460d4450" /><Relationship Type="http://schemas.openxmlformats.org/officeDocument/2006/relationships/hyperlink" Target="https://www.instagram.com/explore/tags/indigenoushealth/" TargetMode="External" Id="Ra91e25bffb7c47ab" /><Relationship Type="http://schemas.openxmlformats.org/officeDocument/2006/relationships/hyperlink" Target="https://www.instagram.com/explore/tags/healthytribes/" TargetMode="External" Id="Rd942711fe6dd4a5d" /><Relationship Type="http://schemas.openxmlformats.org/officeDocument/2006/relationships/image" Target="/media/imaged.png" Id="Rf0811815cecb4cec" /><Relationship Type="http://schemas.openxmlformats.org/officeDocument/2006/relationships/image" Target="/media/imagee.png" Id="Reef33ff561a14105" /><Relationship Type="http://schemas.openxmlformats.org/officeDocument/2006/relationships/image" Target="/media/image13.png" Id="R437abbc1f0cc47bf" /><Relationship Type="http://schemas.openxmlformats.org/officeDocument/2006/relationships/image" Target="/media/image14.png" Id="R2344b8d7554c48cb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2021-05-21T14:21:14.9885444Z</dcterms:created>
  <dcterms:modified xsi:type="dcterms:W3CDTF">2021-11-10T19:32:48.9701193Z</dcterms:modified>
  <dc:creator>Jennifer Wolf</dc:creator>
  <lastModifiedBy>Jennifer Wolf</lastModifiedBy>
</coreProperties>
</file>